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5C" w:rsidRDefault="00B30D25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71125C" w:rsidRPr="004A1650" w:rsidRDefault="00B30D25">
      <w:pPr>
        <w:ind w:firstLineChars="1084" w:firstLine="3265"/>
        <w:rPr>
          <w:rFonts w:ascii="方正小标宋简体" w:eastAsia="方正小标宋简体" w:hAnsi="仿宋_GB2312" w:cs="仿宋_GB2312"/>
          <w:b/>
          <w:bCs/>
          <w:sz w:val="30"/>
          <w:szCs w:val="30"/>
          <w:lang w:val="zh-CN"/>
        </w:rPr>
      </w:pPr>
      <w:r w:rsidRPr="004A1650">
        <w:rPr>
          <w:rFonts w:ascii="方正小标宋简体" w:eastAsia="方正小标宋简体" w:hAnsi="仿宋_GB2312" w:cs="仿宋_GB2312" w:hint="eastAsia"/>
          <w:b/>
          <w:bCs/>
          <w:sz w:val="30"/>
          <w:szCs w:val="30"/>
        </w:rPr>
        <w:t>四川省建设工程合同备案</w:t>
      </w:r>
      <w:r w:rsidRPr="004A1650">
        <w:rPr>
          <w:rFonts w:ascii="方正小标宋简体" w:eastAsia="方正小标宋简体" w:hAnsi="仿宋_GB2312" w:cs="仿宋_GB2312" w:hint="eastAsia"/>
          <w:b/>
          <w:bCs/>
          <w:sz w:val="30"/>
          <w:szCs w:val="30"/>
          <w:lang w:val="zh-CN"/>
        </w:rPr>
        <w:t>管理机构一览表样表</w:t>
      </w:r>
    </w:p>
    <w:tbl>
      <w:tblPr>
        <w:tblStyle w:val="ac"/>
        <w:tblW w:w="14181" w:type="dxa"/>
        <w:tblInd w:w="-134" w:type="dxa"/>
        <w:tblLayout w:type="fixed"/>
        <w:tblLook w:val="04A0"/>
      </w:tblPr>
      <w:tblGrid>
        <w:gridCol w:w="456"/>
        <w:gridCol w:w="720"/>
        <w:gridCol w:w="3900"/>
        <w:gridCol w:w="1590"/>
        <w:gridCol w:w="1425"/>
        <w:gridCol w:w="1230"/>
        <w:gridCol w:w="4860"/>
      </w:tblGrid>
      <w:tr w:rsidR="0071125C">
        <w:trPr>
          <w:trHeight w:val="410"/>
        </w:trPr>
        <w:tc>
          <w:tcPr>
            <w:tcW w:w="1176" w:type="dxa"/>
            <w:gridSpan w:val="2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地区</w:t>
            </w:r>
          </w:p>
        </w:tc>
        <w:tc>
          <w:tcPr>
            <w:tcW w:w="390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机构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名称（全称）</w:t>
            </w:r>
          </w:p>
        </w:tc>
        <w:tc>
          <w:tcPr>
            <w:tcW w:w="159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办公地址</w:t>
            </w:r>
          </w:p>
        </w:tc>
        <w:tc>
          <w:tcPr>
            <w:tcW w:w="1425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联系人姓名</w:t>
            </w:r>
          </w:p>
        </w:tc>
        <w:tc>
          <w:tcPr>
            <w:tcW w:w="123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486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办理合同类别</w:t>
            </w:r>
          </w:p>
        </w:tc>
      </w:tr>
      <w:tr w:rsidR="0071125C">
        <w:trPr>
          <w:trHeight w:val="385"/>
        </w:trPr>
        <w:tc>
          <w:tcPr>
            <w:tcW w:w="1176" w:type="dxa"/>
            <w:gridSpan w:val="2"/>
            <w:vMerge w:val="restart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</w:t>
            </w:r>
          </w:p>
        </w:tc>
        <w:tc>
          <w:tcPr>
            <w:tcW w:w="390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四川省</w:t>
            </w:r>
            <w:r>
              <w:rPr>
                <w:rFonts w:ascii="仿宋_GB2312" w:eastAsia="仿宋_GB2312"/>
                <w:sz w:val="24"/>
              </w:rPr>
              <w:t>勘察设计审查中心</w:t>
            </w: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建设工程勘察、设计合同案</w:t>
            </w:r>
          </w:p>
        </w:tc>
      </w:tr>
      <w:tr w:rsidR="0071125C">
        <w:trPr>
          <w:trHeight w:val="465"/>
        </w:trPr>
        <w:tc>
          <w:tcPr>
            <w:tcW w:w="1176" w:type="dxa"/>
            <w:gridSpan w:val="2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四川省建设工程招标投标管理总站</w:t>
            </w: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建设工程招标代理合同</w:t>
            </w:r>
          </w:p>
        </w:tc>
      </w:tr>
      <w:tr w:rsidR="0071125C">
        <w:trPr>
          <w:trHeight w:val="1040"/>
        </w:trPr>
        <w:tc>
          <w:tcPr>
            <w:tcW w:w="1176" w:type="dxa"/>
            <w:gridSpan w:val="2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四川省建设工程造价管理总站</w:t>
            </w:r>
          </w:p>
        </w:tc>
        <w:tc>
          <w:tcPr>
            <w:tcW w:w="159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成都市星辉东路8号</w:t>
            </w:r>
          </w:p>
        </w:tc>
        <w:tc>
          <w:tcPr>
            <w:tcW w:w="1425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包宏</w:t>
            </w:r>
          </w:p>
        </w:tc>
        <w:tc>
          <w:tcPr>
            <w:tcW w:w="123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028-</w:t>
            </w:r>
          </w:p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83375586</w:t>
            </w:r>
          </w:p>
        </w:tc>
        <w:tc>
          <w:tcPr>
            <w:tcW w:w="486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建设工程工程总承包合同、施工总承包合同、施工专业承包合同、劳务分包合同、建设工程项目管理合同、建设工程造价咨询合同</w:t>
            </w:r>
          </w:p>
        </w:tc>
      </w:tr>
      <w:tr w:rsidR="0071125C">
        <w:trPr>
          <w:trHeight w:val="430"/>
        </w:trPr>
        <w:tc>
          <w:tcPr>
            <w:tcW w:w="1176" w:type="dxa"/>
            <w:gridSpan w:val="2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四川省建设工程质量安全监督总站</w:t>
            </w: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建设工程委托监理合同</w:t>
            </w:r>
          </w:p>
        </w:tc>
      </w:tr>
      <w:tr w:rsidR="0071125C">
        <w:trPr>
          <w:trHeight w:val="355"/>
        </w:trPr>
        <w:tc>
          <w:tcPr>
            <w:tcW w:w="456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成都市</w:t>
            </w:r>
          </w:p>
        </w:tc>
        <w:tc>
          <w:tcPr>
            <w:tcW w:w="72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  <w:tc>
          <w:tcPr>
            <w:tcW w:w="39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385"/>
        </w:trPr>
        <w:tc>
          <w:tcPr>
            <w:tcW w:w="45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县〈市、区〉</w:t>
            </w:r>
          </w:p>
        </w:tc>
        <w:tc>
          <w:tcPr>
            <w:tcW w:w="3900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125C">
        <w:trPr>
          <w:trHeight w:val="350"/>
        </w:trPr>
        <w:tc>
          <w:tcPr>
            <w:tcW w:w="45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125C">
        <w:trPr>
          <w:trHeight w:val="365"/>
        </w:trPr>
        <w:tc>
          <w:tcPr>
            <w:tcW w:w="45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125C">
        <w:trPr>
          <w:trHeight w:val="380"/>
        </w:trPr>
        <w:tc>
          <w:tcPr>
            <w:tcW w:w="456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德阳市</w:t>
            </w:r>
          </w:p>
        </w:tc>
        <w:tc>
          <w:tcPr>
            <w:tcW w:w="72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  <w:tc>
          <w:tcPr>
            <w:tcW w:w="39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125C">
        <w:trPr>
          <w:trHeight w:val="380"/>
        </w:trPr>
        <w:tc>
          <w:tcPr>
            <w:tcW w:w="45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县〈市、区〉</w:t>
            </w:r>
          </w:p>
        </w:tc>
        <w:tc>
          <w:tcPr>
            <w:tcW w:w="3900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125C">
        <w:trPr>
          <w:trHeight w:val="335"/>
        </w:trPr>
        <w:tc>
          <w:tcPr>
            <w:tcW w:w="45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125C">
        <w:trPr>
          <w:trHeight w:val="350"/>
        </w:trPr>
        <w:tc>
          <w:tcPr>
            <w:tcW w:w="45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125C">
        <w:trPr>
          <w:trHeight w:val="365"/>
        </w:trPr>
        <w:tc>
          <w:tcPr>
            <w:tcW w:w="456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20" w:type="dxa"/>
            <w:gridSpan w:val="2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1125C" w:rsidRDefault="00B30D25">
      <w:pPr>
        <w:spacing w:line="50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注：其他建设工程合同备案的办理根据合同的类别、具体性质、内容，按照职责分工分别由上述机构负责。</w:t>
      </w:r>
    </w:p>
    <w:sectPr w:rsidR="0071125C" w:rsidSect="0071125C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B59" w:rsidRDefault="00D04B59" w:rsidP="0071125C">
      <w:r>
        <w:separator/>
      </w:r>
    </w:p>
  </w:endnote>
  <w:endnote w:type="continuationSeparator" w:id="1">
    <w:p w:rsidR="00D04B59" w:rsidRDefault="00D04B59" w:rsidP="0071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5C" w:rsidRDefault="00F41F7F">
    <w:pPr>
      <w:pStyle w:val="a3"/>
      <w:ind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1125C" w:rsidRDefault="00F41F7F">
                <w:pPr>
                  <w:pStyle w:val="a3"/>
                  <w:rPr>
                    <w:rStyle w:val="a8"/>
                  </w:rPr>
                </w:pPr>
                <w:r>
                  <w:fldChar w:fldCharType="begin"/>
                </w:r>
                <w:r w:rsidR="00B30D25">
                  <w:rPr>
                    <w:rStyle w:val="a8"/>
                  </w:rPr>
                  <w:instrText xml:space="preserve">PAGE  </w:instrText>
                </w:r>
                <w:r>
                  <w:fldChar w:fldCharType="separate"/>
                </w:r>
                <w:r w:rsidR="00080B94">
                  <w:rPr>
                    <w:rStyle w:val="a8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B59" w:rsidRDefault="00D04B59" w:rsidP="0071125C">
      <w:r>
        <w:separator/>
      </w:r>
    </w:p>
  </w:footnote>
  <w:footnote w:type="continuationSeparator" w:id="1">
    <w:p w:rsidR="00D04B59" w:rsidRDefault="00D04B59" w:rsidP="00711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5C" w:rsidRDefault="0071125C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6A52"/>
    <w:rsid w:val="00080B94"/>
    <w:rsid w:val="004A1650"/>
    <w:rsid w:val="005A6409"/>
    <w:rsid w:val="0071125C"/>
    <w:rsid w:val="00846D64"/>
    <w:rsid w:val="00B30D25"/>
    <w:rsid w:val="00D04B59"/>
    <w:rsid w:val="00D452A6"/>
    <w:rsid w:val="00F41F7F"/>
    <w:rsid w:val="00F96A52"/>
    <w:rsid w:val="00FC6A28"/>
    <w:rsid w:val="06F65F1E"/>
    <w:rsid w:val="07EF4A0F"/>
    <w:rsid w:val="0B437BCA"/>
    <w:rsid w:val="0F3E51B5"/>
    <w:rsid w:val="1097482B"/>
    <w:rsid w:val="163D45C8"/>
    <w:rsid w:val="17596D2B"/>
    <w:rsid w:val="17FF2F1C"/>
    <w:rsid w:val="18240F82"/>
    <w:rsid w:val="1879130F"/>
    <w:rsid w:val="1D5A4C68"/>
    <w:rsid w:val="1F8E01A2"/>
    <w:rsid w:val="1F9D4B64"/>
    <w:rsid w:val="21C5538B"/>
    <w:rsid w:val="245052EE"/>
    <w:rsid w:val="246A6926"/>
    <w:rsid w:val="25A87FFF"/>
    <w:rsid w:val="2600168A"/>
    <w:rsid w:val="281C734C"/>
    <w:rsid w:val="29AC3747"/>
    <w:rsid w:val="2B8C2F03"/>
    <w:rsid w:val="2C8A77B0"/>
    <w:rsid w:val="2CE128CA"/>
    <w:rsid w:val="2D6E6A47"/>
    <w:rsid w:val="2E0A1ACB"/>
    <w:rsid w:val="2E5905CE"/>
    <w:rsid w:val="2F287DE2"/>
    <w:rsid w:val="2F437A51"/>
    <w:rsid w:val="30733A5A"/>
    <w:rsid w:val="3086561E"/>
    <w:rsid w:val="32702699"/>
    <w:rsid w:val="339C0BF1"/>
    <w:rsid w:val="34660BAD"/>
    <w:rsid w:val="35F6153E"/>
    <w:rsid w:val="37307DD5"/>
    <w:rsid w:val="378F4A7A"/>
    <w:rsid w:val="386B2AA5"/>
    <w:rsid w:val="39EB715F"/>
    <w:rsid w:val="3ED74DC2"/>
    <w:rsid w:val="3F803EAC"/>
    <w:rsid w:val="401C4ABA"/>
    <w:rsid w:val="420E3882"/>
    <w:rsid w:val="42C7026D"/>
    <w:rsid w:val="430551D3"/>
    <w:rsid w:val="43D906EE"/>
    <w:rsid w:val="458A4041"/>
    <w:rsid w:val="468F03B4"/>
    <w:rsid w:val="477F237B"/>
    <w:rsid w:val="47A859B0"/>
    <w:rsid w:val="49FE4E84"/>
    <w:rsid w:val="4A38669F"/>
    <w:rsid w:val="4A9520BC"/>
    <w:rsid w:val="4CA26168"/>
    <w:rsid w:val="4D2A0D93"/>
    <w:rsid w:val="4D3B6C83"/>
    <w:rsid w:val="4D6D2F2B"/>
    <w:rsid w:val="4D841A07"/>
    <w:rsid w:val="4FB90894"/>
    <w:rsid w:val="4FC14AA1"/>
    <w:rsid w:val="4FC96DB5"/>
    <w:rsid w:val="505A13CC"/>
    <w:rsid w:val="53030568"/>
    <w:rsid w:val="544059F1"/>
    <w:rsid w:val="55E82624"/>
    <w:rsid w:val="562B0568"/>
    <w:rsid w:val="58823AD9"/>
    <w:rsid w:val="58D70B7C"/>
    <w:rsid w:val="59F6119D"/>
    <w:rsid w:val="5A2E24EE"/>
    <w:rsid w:val="5AF25E79"/>
    <w:rsid w:val="5B830477"/>
    <w:rsid w:val="5C4B1F68"/>
    <w:rsid w:val="5D8113A9"/>
    <w:rsid w:val="605E55CD"/>
    <w:rsid w:val="61BD3EF8"/>
    <w:rsid w:val="624A14F9"/>
    <w:rsid w:val="634B0CF1"/>
    <w:rsid w:val="672213E0"/>
    <w:rsid w:val="68083F20"/>
    <w:rsid w:val="688C3248"/>
    <w:rsid w:val="689E007D"/>
    <w:rsid w:val="6A3F636B"/>
    <w:rsid w:val="6A9635D7"/>
    <w:rsid w:val="6AB95C4D"/>
    <w:rsid w:val="6B6E7ABA"/>
    <w:rsid w:val="6B9305D5"/>
    <w:rsid w:val="6CF5065E"/>
    <w:rsid w:val="6E511BEF"/>
    <w:rsid w:val="6F6E3F5D"/>
    <w:rsid w:val="709775D2"/>
    <w:rsid w:val="71A21943"/>
    <w:rsid w:val="71A45614"/>
    <w:rsid w:val="72B731ED"/>
    <w:rsid w:val="73013046"/>
    <w:rsid w:val="76EC2A26"/>
    <w:rsid w:val="77474048"/>
    <w:rsid w:val="788B31AF"/>
    <w:rsid w:val="790D00BF"/>
    <w:rsid w:val="7AA9468C"/>
    <w:rsid w:val="7C663E2E"/>
    <w:rsid w:val="7F133CA1"/>
    <w:rsid w:val="7FF5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2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11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1125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rsid w:val="0071125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qFormat/>
    <w:rsid w:val="0071125C"/>
    <w:rPr>
      <w:b/>
    </w:rPr>
  </w:style>
  <w:style w:type="character" w:styleId="a8">
    <w:name w:val="page number"/>
    <w:basedOn w:val="a0"/>
    <w:qFormat/>
    <w:rsid w:val="0071125C"/>
  </w:style>
  <w:style w:type="character" w:styleId="a9">
    <w:name w:val="FollowedHyperlink"/>
    <w:basedOn w:val="a0"/>
    <w:qFormat/>
    <w:rsid w:val="0071125C"/>
    <w:rPr>
      <w:color w:val="000000"/>
      <w:u w:val="none"/>
    </w:rPr>
  </w:style>
  <w:style w:type="character" w:styleId="aa">
    <w:name w:val="Emphasis"/>
    <w:basedOn w:val="a0"/>
    <w:qFormat/>
    <w:rsid w:val="0071125C"/>
  </w:style>
  <w:style w:type="character" w:styleId="ab">
    <w:name w:val="Hyperlink"/>
    <w:basedOn w:val="a0"/>
    <w:qFormat/>
    <w:rsid w:val="0071125C"/>
    <w:rPr>
      <w:color w:val="0000FF"/>
      <w:u w:val="single"/>
    </w:rPr>
  </w:style>
  <w:style w:type="table" w:styleId="ac">
    <w:name w:val="Table Grid"/>
    <w:basedOn w:val="a1"/>
    <w:qFormat/>
    <w:rsid w:val="007112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标准正文"/>
    <w:basedOn w:val="a"/>
    <w:qFormat/>
    <w:rsid w:val="0071125C"/>
    <w:pPr>
      <w:spacing w:line="360" w:lineRule="auto"/>
      <w:ind w:leftChars="400" w:left="840" w:firstLineChars="200" w:firstLine="480"/>
    </w:pPr>
    <w:rPr>
      <w:rFonts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cp:lastPrinted>2017-11-15T02:24:00Z</cp:lastPrinted>
  <dcterms:created xsi:type="dcterms:W3CDTF">2014-10-29T12:08:00Z</dcterms:created>
  <dcterms:modified xsi:type="dcterms:W3CDTF">2017-11-28T07:29:00Z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